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9CD2" w14:textId="1EF9FDC1" w:rsidR="00EE043C" w:rsidRPr="00AB1FDD" w:rsidRDefault="00AB1FDD" w:rsidP="0064149D">
      <w:pPr>
        <w:pStyle w:val="NormalnyWeb"/>
        <w:spacing w:after="0"/>
        <w:rPr>
          <w:b/>
          <w:bCs/>
        </w:rPr>
      </w:pPr>
      <w:r>
        <w:tab/>
      </w:r>
      <w:r w:rsidR="0043539A">
        <w:tab/>
      </w:r>
      <w:r w:rsidR="0043539A">
        <w:tab/>
      </w:r>
      <w:r w:rsidR="0043539A">
        <w:tab/>
      </w:r>
      <w:r w:rsidR="0043539A">
        <w:tab/>
      </w:r>
      <w:r w:rsidR="0043539A">
        <w:tab/>
      </w:r>
      <w:r w:rsidR="0043539A">
        <w:tab/>
      </w:r>
      <w:r w:rsidR="0043539A">
        <w:tab/>
      </w:r>
    </w:p>
    <w:p w14:paraId="7692F01D" w14:textId="77777777" w:rsidR="00EE043C" w:rsidRDefault="00825881" w:rsidP="0064149D">
      <w:pPr>
        <w:pStyle w:val="NormalnyWeb"/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7E1281D7" w14:textId="77777777" w:rsidR="00EE043C" w:rsidRDefault="00EE043C" w:rsidP="0064149D">
      <w:pPr>
        <w:pStyle w:val="NormalnyWeb"/>
        <w:spacing w:after="0"/>
      </w:pPr>
    </w:p>
    <w:p w14:paraId="270C184F" w14:textId="77777777" w:rsidR="00EE043C" w:rsidRDefault="00EE043C" w:rsidP="0064149D">
      <w:pPr>
        <w:pStyle w:val="NormalnyWeb"/>
        <w:spacing w:after="0"/>
      </w:pPr>
    </w:p>
    <w:p w14:paraId="160D4447" w14:textId="344EE52C" w:rsidR="007246AF" w:rsidRPr="00AC02E6" w:rsidRDefault="00EE043C" w:rsidP="00AC02E6">
      <w:pPr>
        <w:pStyle w:val="NormalnyWeb"/>
        <w:spacing w:before="0" w:beforeAutospacing="0" w:after="0" w:line="360" w:lineRule="auto"/>
        <w:jc w:val="both"/>
        <w:rPr>
          <w:b/>
          <w:bCs/>
        </w:rPr>
      </w:pPr>
      <w:r w:rsidRPr="00AC02E6">
        <w:rPr>
          <w:b/>
          <w:bCs/>
        </w:rPr>
        <w:t>Konkurs na stanowisko Naczelnej Pielęgniarki</w:t>
      </w:r>
      <w:r w:rsidR="0022641B">
        <w:rPr>
          <w:b/>
          <w:bCs/>
        </w:rPr>
        <w:t xml:space="preserve"> </w:t>
      </w:r>
      <w:r w:rsidR="007246AF" w:rsidRPr="00AC02E6">
        <w:rPr>
          <w:b/>
          <w:bCs/>
        </w:rPr>
        <w:t xml:space="preserve"> Uniwersyteckiego Szpitala Klinicznego w Białymstoku ul. M. Skłodowskiej – Curie 24 A 15-276 Białystok</w:t>
      </w:r>
    </w:p>
    <w:p w14:paraId="16010667" w14:textId="77777777" w:rsidR="00EE043C" w:rsidRPr="00AC02E6" w:rsidRDefault="00EE043C" w:rsidP="00AC02E6">
      <w:pPr>
        <w:pStyle w:val="NormalnyWeb"/>
        <w:spacing w:before="0" w:beforeAutospacing="0" w:after="0" w:line="360" w:lineRule="auto"/>
        <w:jc w:val="both"/>
        <w:rPr>
          <w:b/>
          <w:bCs/>
        </w:rPr>
      </w:pPr>
    </w:p>
    <w:p w14:paraId="405F5025" w14:textId="77777777" w:rsidR="0064149D" w:rsidRPr="00AC02E6" w:rsidRDefault="0064149D" w:rsidP="00AC02E6">
      <w:pPr>
        <w:pStyle w:val="NormalnyWeb"/>
        <w:spacing w:after="0"/>
        <w:ind w:left="708" w:firstLine="708"/>
      </w:pPr>
      <w:r w:rsidRPr="00AC02E6">
        <w:rPr>
          <w:b/>
          <w:bCs/>
        </w:rPr>
        <w:t>Dyrektor Uniwersyteckiego Szpitala Klinicznego w Białymstoku</w:t>
      </w:r>
    </w:p>
    <w:p w14:paraId="23927429" w14:textId="600FF389" w:rsidR="0064149D" w:rsidRPr="00AC02E6" w:rsidRDefault="00AC02E6" w:rsidP="00AC02E6">
      <w:pPr>
        <w:pStyle w:val="NormalnyWeb"/>
        <w:spacing w:after="0"/>
      </w:pPr>
      <w:r>
        <w:rPr>
          <w:b/>
          <w:bCs/>
        </w:rPr>
        <w:t xml:space="preserve">                        </w:t>
      </w:r>
      <w:r w:rsidR="0064149D" w:rsidRPr="00AC02E6">
        <w:rPr>
          <w:b/>
          <w:bCs/>
        </w:rPr>
        <w:t>ogłasza konkurs na stanowisko</w:t>
      </w:r>
      <w:r>
        <w:t xml:space="preserve"> </w:t>
      </w:r>
      <w:r w:rsidR="00EE043C" w:rsidRPr="00AC02E6">
        <w:rPr>
          <w:b/>
          <w:bCs/>
        </w:rPr>
        <w:t>Naczelnej Pielęgniarki</w:t>
      </w:r>
      <w:r w:rsidR="0022641B">
        <w:rPr>
          <w:b/>
          <w:bCs/>
        </w:rPr>
        <w:t xml:space="preserve"> </w:t>
      </w:r>
    </w:p>
    <w:p w14:paraId="447EFEC5" w14:textId="116B9E1F" w:rsidR="001B02BB" w:rsidRPr="00AC02E6" w:rsidRDefault="0064149D" w:rsidP="00AC02E6">
      <w:pPr>
        <w:pStyle w:val="NormalnyWeb"/>
        <w:numPr>
          <w:ilvl w:val="0"/>
          <w:numId w:val="3"/>
        </w:numPr>
        <w:spacing w:after="0" w:line="360" w:lineRule="auto"/>
        <w:jc w:val="both"/>
      </w:pPr>
      <w:r w:rsidRPr="00AC02E6">
        <w:t xml:space="preserve">Konkurs przeprowadzony będzie w oparciu o Rozporządzenie Ministra Zdrowia </w:t>
      </w:r>
      <w:r w:rsidR="00AC02E6">
        <w:t xml:space="preserve">                 </w:t>
      </w:r>
      <w:r w:rsidRPr="00AC02E6">
        <w:t xml:space="preserve">z dnia 6 lutego 2012 roku w sprawie przeprowadzania konkursu na niektóre stanowiska kierownicze w podmiocie leczniczym niebędącym przedsiębiorcą  </w:t>
      </w:r>
      <w:r w:rsidR="00EE043C" w:rsidRPr="00AC02E6">
        <w:t>oraz art. 49 ust. 1 pkt. 4</w:t>
      </w:r>
      <w:r w:rsidRPr="00AC02E6">
        <w:t> ustawy z dnia 15 kwietnia 2011 rok</w:t>
      </w:r>
      <w:r w:rsidR="00C27310" w:rsidRPr="00AC02E6">
        <w:t>u o działalności leczniczej</w:t>
      </w:r>
      <w:r w:rsidR="00E041CE">
        <w:t>.</w:t>
      </w:r>
    </w:p>
    <w:p w14:paraId="5700960B" w14:textId="689DD12B" w:rsidR="0064149D" w:rsidRPr="00AC02E6" w:rsidRDefault="00214908" w:rsidP="00AC02E6">
      <w:pPr>
        <w:pStyle w:val="NormalnyWeb"/>
        <w:numPr>
          <w:ilvl w:val="0"/>
          <w:numId w:val="3"/>
        </w:numPr>
        <w:spacing w:after="0" w:line="360" w:lineRule="auto"/>
        <w:jc w:val="both"/>
      </w:pPr>
      <w:r w:rsidRPr="00AC02E6">
        <w:rPr>
          <w:bCs/>
        </w:rPr>
        <w:t>K</w:t>
      </w:r>
      <w:r w:rsidR="0064149D" w:rsidRPr="00AC02E6">
        <w:rPr>
          <w:bCs/>
        </w:rPr>
        <w:t>andydat winien posiadać</w:t>
      </w:r>
      <w:r w:rsidR="001B02BB" w:rsidRPr="00AC02E6">
        <w:rPr>
          <w:b/>
          <w:bCs/>
        </w:rPr>
        <w:t xml:space="preserve"> </w:t>
      </w:r>
      <w:r w:rsidR="001B02BB" w:rsidRPr="00AC02E6">
        <w:t xml:space="preserve">kwalifikacje określone w rozporządzeniu Ministra Zdrowia z dnia </w:t>
      </w:r>
      <w:r w:rsidR="00E041CE">
        <w:t>1</w:t>
      </w:r>
      <w:r w:rsidR="001B02BB" w:rsidRPr="00AC02E6">
        <w:t>0 lipca  20</w:t>
      </w:r>
      <w:r w:rsidR="00E041CE">
        <w:t>23</w:t>
      </w:r>
      <w:r w:rsidR="001B02BB" w:rsidRPr="00AC02E6">
        <w:t xml:space="preserve"> r. w sprawie kwalifikacji wymaganych od pracowników na poszczególnych rodzajach stanowisk pracy w podmiotach leczniczych niebędących przedsiębiorcami</w:t>
      </w:r>
      <w:r w:rsidRPr="00AC02E6">
        <w:t>.</w:t>
      </w:r>
    </w:p>
    <w:p w14:paraId="4C8912F7" w14:textId="674F0C40" w:rsidR="00AC02E6" w:rsidRPr="00AC02E6" w:rsidRDefault="00214908" w:rsidP="0022641B">
      <w:pPr>
        <w:pStyle w:val="NormalnyWeb"/>
        <w:numPr>
          <w:ilvl w:val="0"/>
          <w:numId w:val="3"/>
        </w:numPr>
        <w:spacing w:after="0" w:line="360" w:lineRule="auto"/>
        <w:jc w:val="both"/>
      </w:pPr>
      <w:r w:rsidRPr="00AC02E6">
        <w:t xml:space="preserve">Kandydat zgłaszający się do konkursu powinien złożyć dokumenty wymienione w </w:t>
      </w:r>
      <w:r w:rsidR="007458BF">
        <w:t xml:space="preserve">    </w:t>
      </w:r>
      <w:r w:rsidRPr="00AC02E6">
        <w:t xml:space="preserve"> </w:t>
      </w:r>
      <w:r w:rsidR="00DD4A62" w:rsidRPr="00AC02E6">
        <w:t>§</w:t>
      </w:r>
      <w:r w:rsidRPr="00AC02E6">
        <w:t>12 ust. 1 Rozporządzenia Ministra Zdrowia z dnia 6 lutego 2012r. w sprawie przeprowadzania konkursu na niektóre stanowiska kierownicze w podmiotach leczniczych niebędących przedsiębiorcami</w:t>
      </w:r>
      <w:r w:rsidR="00E84C29" w:rsidRPr="00AC02E6">
        <w:t xml:space="preserve"> </w:t>
      </w:r>
      <w:r w:rsidR="00FC15B7">
        <w:t xml:space="preserve">. </w:t>
      </w:r>
      <w:r w:rsidR="00E84C29" w:rsidRPr="00AC02E6">
        <w:t xml:space="preserve">Oryginały dokumentów potwierdzających dorobek i kwalifikacje zawodowe kandydat jest obowiązany przedstawić na wniosek Komisji Konkursowej. Kandydat zgłaszający się do konkursu składa oświadczenie, </w:t>
      </w:r>
      <w:r w:rsidR="0022641B">
        <w:t>ż</w:t>
      </w:r>
      <w:r w:rsidR="00E84C29" w:rsidRPr="00AC02E6">
        <w:t xml:space="preserve">e wyraża zgodę na przetwarzanie danych osobowych w celach przeprowadzenia </w:t>
      </w:r>
      <w:r w:rsidR="00E87E4D" w:rsidRPr="00AC02E6">
        <w:t xml:space="preserve">postępowania konkursowego na stanowisko Naczelnej Pielęgniarki </w:t>
      </w:r>
      <w:r w:rsidR="0022641B">
        <w:t xml:space="preserve"> </w:t>
      </w:r>
      <w:r w:rsidR="00E87E4D" w:rsidRPr="00AC02E6">
        <w:t>w Uniwersyteckim Szpitalu Klinicznym w Białymstoku.</w:t>
      </w:r>
    </w:p>
    <w:p w14:paraId="41A967F2" w14:textId="0982B076" w:rsidR="004328A6" w:rsidRDefault="00E87E4D" w:rsidP="00DD4A62">
      <w:pPr>
        <w:pStyle w:val="NormalnyWeb"/>
        <w:numPr>
          <w:ilvl w:val="0"/>
          <w:numId w:val="3"/>
        </w:numPr>
        <w:spacing w:after="0" w:line="360" w:lineRule="auto"/>
      </w:pPr>
      <w:r w:rsidRPr="00AC02E6">
        <w:t xml:space="preserve">Dokumenty o których mowa w pkt.3, kandydat zgłaszający się do konkursu składa </w:t>
      </w:r>
      <w:r w:rsidR="00AC02E6">
        <w:t xml:space="preserve">              </w:t>
      </w:r>
      <w:r w:rsidRPr="00AC02E6">
        <w:t>w terminie 10 dni od daty ukazania się ogłoszenia</w:t>
      </w:r>
      <w:r w:rsidR="00AE04F5" w:rsidRPr="00AC02E6">
        <w:t xml:space="preserve"> ,</w:t>
      </w:r>
      <w:r w:rsidR="00F27E81" w:rsidRPr="00AC02E6">
        <w:t xml:space="preserve"> w zamkniętej kopercie </w:t>
      </w:r>
      <w:r w:rsidR="007458BF">
        <w:t xml:space="preserve">                           </w:t>
      </w:r>
      <w:r w:rsidR="00F27E81" w:rsidRPr="00AC02E6">
        <w:t>z dopiskiem na kopercie „ Konkurs na stanowisko Naczelnej Pielęgniarki</w:t>
      </w:r>
      <w:r w:rsidR="0022641B">
        <w:t xml:space="preserve"> </w:t>
      </w:r>
      <w:r w:rsidR="00F27E81" w:rsidRPr="00AC02E6">
        <w:t>Uniwersyteckiego Szpitala Klinicznego w Białyms</w:t>
      </w:r>
      <w:r w:rsidR="007458BF">
        <w:t>toku</w:t>
      </w:r>
      <w:r w:rsidR="005F2C96">
        <w:t>”</w:t>
      </w:r>
      <w:r w:rsidR="007458BF">
        <w:t xml:space="preserve"> oraz imieniem i nazwiskiem</w:t>
      </w:r>
      <w:r w:rsidR="00F27E81" w:rsidRPr="00AC02E6">
        <w:t>, adresem korespond</w:t>
      </w:r>
      <w:r w:rsidR="007458BF">
        <w:t>encyjnym, adresem e-mail</w:t>
      </w:r>
      <w:r w:rsidR="00F27E81" w:rsidRPr="00AC02E6">
        <w:t xml:space="preserve"> , numerem tel. </w:t>
      </w:r>
      <w:r w:rsidR="00AE04F5" w:rsidRPr="00AC02E6">
        <w:t>k</w:t>
      </w:r>
      <w:r w:rsidR="00F27E81" w:rsidRPr="00AC02E6">
        <w:t xml:space="preserve">ontaktowego, </w:t>
      </w:r>
      <w:r w:rsidR="005F2C96">
        <w:t xml:space="preserve"> </w:t>
      </w:r>
      <w:r w:rsidR="004328A6">
        <w:t xml:space="preserve"> </w:t>
      </w:r>
    </w:p>
    <w:p w14:paraId="1B057D11" w14:textId="58598D87" w:rsidR="00AC02E6" w:rsidRPr="007458BF" w:rsidRDefault="00F27E81" w:rsidP="004328A6">
      <w:pPr>
        <w:pStyle w:val="NormalnyWeb"/>
        <w:spacing w:after="0" w:line="360" w:lineRule="auto"/>
        <w:ind w:left="720"/>
        <w:jc w:val="both"/>
      </w:pPr>
      <w:r w:rsidRPr="00AC02E6">
        <w:lastRenderedPageBreak/>
        <w:t>w Kancelarii Szpitala przy</w:t>
      </w:r>
      <w:r w:rsidR="00AE04F5" w:rsidRPr="00AC02E6">
        <w:t xml:space="preserve"> ul. M. Skłodowskiej-Curie 24a lub przesłać na adres Uniwersytecki Szpital Kliniczny ul. M. Skłodowskiej-Curie 24a 15-276 Białystok. </w:t>
      </w:r>
      <w:r w:rsidR="00DD4A62">
        <w:t xml:space="preserve"> </w:t>
      </w:r>
      <w:r w:rsidR="00AC02E6" w:rsidRPr="00AC02E6">
        <w:t xml:space="preserve">   </w:t>
      </w:r>
      <w:r w:rsidR="00AE04F5" w:rsidRPr="00AC02E6">
        <w:t xml:space="preserve"> </w:t>
      </w:r>
      <w:r w:rsidR="00DD4A62">
        <w:t xml:space="preserve"> W  </w:t>
      </w:r>
      <w:r w:rsidR="00AE04F5" w:rsidRPr="00AC02E6">
        <w:t>przypadku przesłania oferty za pośrednictwem operatora pocztowego, decyduje data wpływu do siedziby USK w Białymstoku</w:t>
      </w:r>
      <w:r w:rsidR="00AC02E6" w:rsidRPr="00AC02E6">
        <w:t>.</w:t>
      </w:r>
    </w:p>
    <w:p w14:paraId="3C9BB9F6" w14:textId="7359196D" w:rsidR="00AC02E6" w:rsidRPr="007458BF" w:rsidRDefault="00B26238" w:rsidP="00DD4A62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rPr>
          <w:color w:val="000000"/>
        </w:rPr>
        <w:t>Przewidywane miejsce i termin rozpatrzenia kandydatur oraz</w:t>
      </w:r>
      <w:r w:rsidR="00AC02E6" w:rsidRPr="007458BF">
        <w:rPr>
          <w:color w:val="000000"/>
        </w:rPr>
        <w:t xml:space="preserve">  </w:t>
      </w:r>
      <w:r w:rsidR="008B3625">
        <w:rPr>
          <w:color w:val="000000"/>
        </w:rPr>
        <w:t xml:space="preserve">rozstrzygnięcia konkursu – Uniwersytecki Szpital Kliniczny w Białymstoku ul. M. Skłodowskiej – Curie 24a </w:t>
      </w:r>
      <w:r w:rsidR="008B3625" w:rsidRPr="00DD4A62">
        <w:rPr>
          <w:color w:val="000000"/>
        </w:rPr>
        <w:t>15-276 Białystok, pok. 65, 30 dni od daty upływu terminu składania dokumentów przez kandydatów.</w:t>
      </w:r>
      <w:r w:rsidR="00AC02E6" w:rsidRPr="00DD4A62">
        <w:rPr>
          <w:color w:val="000000"/>
        </w:rPr>
        <w:t xml:space="preserve">  </w:t>
      </w:r>
    </w:p>
    <w:p w14:paraId="3D39E277" w14:textId="77777777" w:rsidR="00AC02E6" w:rsidRPr="00AC02E6" w:rsidRDefault="0064149D" w:rsidP="00DD4A62">
      <w:pPr>
        <w:pStyle w:val="NormalnyWeb"/>
        <w:numPr>
          <w:ilvl w:val="0"/>
          <w:numId w:val="3"/>
        </w:numPr>
        <w:spacing w:before="0" w:beforeAutospacing="0" w:after="0" w:line="360" w:lineRule="auto"/>
        <w:rPr>
          <w:color w:val="000000"/>
        </w:rPr>
      </w:pPr>
      <w:r w:rsidRPr="00AC02E6">
        <w:rPr>
          <w:color w:val="000000"/>
        </w:rPr>
        <w:t xml:space="preserve">Każdemu zainteresowanemu kandydatowi udostępnia się - po złożeniu oświadczenia o wykorzystaniu uzyskanych informacji wyłącznie do celów związanych </w:t>
      </w:r>
      <w:r w:rsidR="007458BF">
        <w:rPr>
          <w:color w:val="000000"/>
        </w:rPr>
        <w:t xml:space="preserve">                              </w:t>
      </w:r>
      <w:r w:rsidRPr="00AC02E6">
        <w:rPr>
          <w:color w:val="000000"/>
        </w:rPr>
        <w:t>z uczestnictwem w konkursie - jednakowe dla wszystkich kandydatów materiały informacyjne o stanie prawnym, organizacyjnymi ekonomicznym (w tym: Statut, Regulamin Organizacyjny, Opinię i Raport z badania sprawozdania finansowego Uniwersyteckiego Szpitala Klinicznego w Białymstoku</w:t>
      </w:r>
      <w:r w:rsidR="006B31EC" w:rsidRPr="00AC02E6">
        <w:rPr>
          <w:color w:val="000000"/>
        </w:rPr>
        <w:t>)</w:t>
      </w:r>
    </w:p>
    <w:p w14:paraId="70B1CFBC" w14:textId="77777777" w:rsidR="0064149D" w:rsidRPr="00AC02E6" w:rsidRDefault="000F39DC" w:rsidP="00DD4A62">
      <w:pPr>
        <w:pStyle w:val="NormalnyWeb"/>
        <w:spacing w:before="0" w:beforeAutospacing="0" w:after="0" w:line="360" w:lineRule="auto"/>
        <w:ind w:left="708"/>
        <w:rPr>
          <w:color w:val="000000"/>
        </w:rPr>
      </w:pPr>
      <w:r>
        <w:t>Materiały będą</w:t>
      </w:r>
      <w:r w:rsidR="0064149D" w:rsidRPr="00AC02E6">
        <w:t xml:space="preserve"> udostępnione </w:t>
      </w:r>
      <w:r w:rsidR="00204D84" w:rsidRPr="00AC02E6">
        <w:t xml:space="preserve">do wglądu </w:t>
      </w:r>
      <w:r w:rsidR="0064149D" w:rsidRPr="00AC02E6">
        <w:t>po wcześniejszym u</w:t>
      </w:r>
      <w:r w:rsidR="00204D84" w:rsidRPr="00AC02E6">
        <w:t xml:space="preserve">zgodnieniu </w:t>
      </w:r>
      <w:r w:rsidR="007458BF">
        <w:t xml:space="preserve">                      </w:t>
      </w:r>
      <w:r w:rsidR="00204D84" w:rsidRPr="00AC02E6">
        <w:t xml:space="preserve">w siedzibie Szpitala w Dziale Organizacyjno - </w:t>
      </w:r>
      <w:r w:rsidR="007B18A9" w:rsidRPr="00AC02E6">
        <w:t>Prawnym (</w:t>
      </w:r>
      <w:r w:rsidR="00AC02E6" w:rsidRPr="00AC02E6">
        <w:t>pokój nr 38</w:t>
      </w:r>
      <w:r w:rsidR="0052028F">
        <w:t>).</w:t>
      </w:r>
      <w:r w:rsidR="004328A6">
        <w:t xml:space="preserve">  </w:t>
      </w:r>
    </w:p>
    <w:p w14:paraId="707B5DB3" w14:textId="77777777" w:rsidR="0064149D" w:rsidRPr="00AC02E6" w:rsidRDefault="0064149D" w:rsidP="00AC02E6">
      <w:pPr>
        <w:pStyle w:val="NormalnyWeb"/>
        <w:numPr>
          <w:ilvl w:val="0"/>
          <w:numId w:val="3"/>
        </w:numPr>
        <w:spacing w:after="0" w:line="360" w:lineRule="auto"/>
        <w:jc w:val="both"/>
      </w:pPr>
      <w:r w:rsidRPr="00AC02E6">
        <w:rPr>
          <w:color w:val="000000"/>
        </w:rPr>
        <w:t>Konkurs przeprowadzi Komisja Konkursowa powołana przez Dyrektora Szpitala.</w:t>
      </w:r>
    </w:p>
    <w:p w14:paraId="47C6865A" w14:textId="77777777" w:rsidR="0064149D" w:rsidRPr="005F2C96" w:rsidRDefault="0071153D" w:rsidP="007458BF">
      <w:pPr>
        <w:pStyle w:val="NormalnyWeb"/>
        <w:numPr>
          <w:ilvl w:val="0"/>
          <w:numId w:val="3"/>
        </w:numPr>
        <w:spacing w:after="0" w:line="360" w:lineRule="auto"/>
        <w:jc w:val="both"/>
      </w:pPr>
      <w:r w:rsidRPr="00AC02E6">
        <w:rPr>
          <w:color w:val="000000"/>
        </w:rPr>
        <w:t>Dokumenty, które wpłyną do Kan</w:t>
      </w:r>
      <w:r w:rsidR="00BC0066" w:rsidRPr="00AC02E6">
        <w:rPr>
          <w:color w:val="000000"/>
        </w:rPr>
        <w:t>celarii Szpitala po upływie o</w:t>
      </w:r>
      <w:r w:rsidR="0064149D" w:rsidRPr="00AC02E6">
        <w:rPr>
          <w:color w:val="000000"/>
        </w:rPr>
        <w:t xml:space="preserve">kreślonego terminu nie będą rozpatrywane. </w:t>
      </w:r>
    </w:p>
    <w:p w14:paraId="261CFAF2" w14:textId="77777777" w:rsidR="005F2C96" w:rsidRPr="00AC02E6" w:rsidRDefault="005F2C96" w:rsidP="007458BF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rPr>
          <w:color w:val="000000"/>
        </w:rPr>
        <w:t>Kandydaci będą poinformowani o terminie przeprowadzenia rozmowy kwalifikacyjnej drogą pisemną oraz telefonicznie.</w:t>
      </w:r>
    </w:p>
    <w:p w14:paraId="40D3DDFF" w14:textId="77777777" w:rsidR="0064149D" w:rsidRPr="00AC02E6" w:rsidRDefault="0052028F" w:rsidP="00AC02E6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rPr>
          <w:color w:val="000000"/>
        </w:rPr>
        <w:t xml:space="preserve">Informacja </w:t>
      </w:r>
      <w:r w:rsidR="0064149D" w:rsidRPr="00AC02E6">
        <w:rPr>
          <w:color w:val="000000"/>
        </w:rPr>
        <w:t xml:space="preserve">o wynikach naboru będzie umieszczona na stronie internetowej Biuletynu Informacji Publicznej </w:t>
      </w:r>
      <w:r w:rsidR="009A243F" w:rsidRPr="00AC02E6">
        <w:rPr>
          <w:color w:val="000000"/>
        </w:rPr>
        <w:t xml:space="preserve">Uniwersyteckiego Szpitala Klinicznego w Białymstoku oraz Biuletynu Informacji Publicznej Uniwersytetu Medycznego w Białymstoku oraz </w:t>
      </w:r>
      <w:r w:rsidR="0064149D" w:rsidRPr="00AC02E6">
        <w:rPr>
          <w:color w:val="000000"/>
        </w:rPr>
        <w:t xml:space="preserve"> na tablicy ogłoszeń Szpitala </w:t>
      </w:r>
      <w:r w:rsidR="009A243F" w:rsidRPr="00AC02E6">
        <w:rPr>
          <w:color w:val="000000"/>
        </w:rPr>
        <w:t>.</w:t>
      </w:r>
    </w:p>
    <w:p w14:paraId="1AF84F70" w14:textId="77777777" w:rsidR="0064149D" w:rsidRPr="00AC02E6" w:rsidRDefault="0064149D" w:rsidP="00AC02E6">
      <w:pPr>
        <w:pStyle w:val="NormalnyWeb"/>
        <w:spacing w:after="0" w:line="360" w:lineRule="auto"/>
        <w:ind w:left="360"/>
        <w:jc w:val="both"/>
      </w:pPr>
    </w:p>
    <w:p w14:paraId="430C4052" w14:textId="5BFCE359" w:rsidR="00A44139" w:rsidRDefault="00A44139">
      <w:pPr>
        <w:rPr>
          <w:rFonts w:ascii="Times New Roman" w:hAnsi="Times New Roman" w:cs="Times New Roman"/>
        </w:rPr>
      </w:pPr>
    </w:p>
    <w:p w14:paraId="0FAAB14A" w14:textId="22602333" w:rsidR="005A36E3" w:rsidRDefault="005A36E3" w:rsidP="005A36E3">
      <w:pPr>
        <w:rPr>
          <w:rFonts w:ascii="Times New Roman" w:hAnsi="Times New Roman" w:cs="Times New Roman"/>
        </w:rPr>
      </w:pPr>
    </w:p>
    <w:p w14:paraId="5D3321A9" w14:textId="543524AE" w:rsidR="005A36E3" w:rsidRPr="005A36E3" w:rsidRDefault="005A36E3" w:rsidP="005A36E3">
      <w:pPr>
        <w:tabs>
          <w:tab w:val="left" w:pos="502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26.09.2024r</w:t>
      </w:r>
    </w:p>
    <w:sectPr w:rsidR="005A36E3" w:rsidRPr="005A36E3" w:rsidSect="008E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DF2"/>
    <w:multiLevelType w:val="multilevel"/>
    <w:tmpl w:val="E2521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B70"/>
    <w:multiLevelType w:val="multilevel"/>
    <w:tmpl w:val="A104B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F4353"/>
    <w:multiLevelType w:val="multilevel"/>
    <w:tmpl w:val="35569A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AA48F2"/>
    <w:multiLevelType w:val="multilevel"/>
    <w:tmpl w:val="5146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04788"/>
    <w:multiLevelType w:val="multilevel"/>
    <w:tmpl w:val="0522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508A0"/>
    <w:multiLevelType w:val="multilevel"/>
    <w:tmpl w:val="0CC09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92CFA"/>
    <w:multiLevelType w:val="multilevel"/>
    <w:tmpl w:val="48EC1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7A6210"/>
    <w:multiLevelType w:val="multilevel"/>
    <w:tmpl w:val="77A0C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9D"/>
    <w:rsid w:val="00017D1B"/>
    <w:rsid w:val="000615A1"/>
    <w:rsid w:val="000B3A86"/>
    <w:rsid w:val="000F39DC"/>
    <w:rsid w:val="000F3DE4"/>
    <w:rsid w:val="001B02BB"/>
    <w:rsid w:val="00204D84"/>
    <w:rsid w:val="00214908"/>
    <w:rsid w:val="0022641B"/>
    <w:rsid w:val="002C6FA4"/>
    <w:rsid w:val="00310CB1"/>
    <w:rsid w:val="00312BF9"/>
    <w:rsid w:val="003D7657"/>
    <w:rsid w:val="004328A6"/>
    <w:rsid w:val="0043539A"/>
    <w:rsid w:val="004A02CF"/>
    <w:rsid w:val="00517834"/>
    <w:rsid w:val="0052028F"/>
    <w:rsid w:val="005937BF"/>
    <w:rsid w:val="005A1731"/>
    <w:rsid w:val="005A36E3"/>
    <w:rsid w:val="005F2C96"/>
    <w:rsid w:val="0064149D"/>
    <w:rsid w:val="006B31EC"/>
    <w:rsid w:val="0071153D"/>
    <w:rsid w:val="007246AF"/>
    <w:rsid w:val="007458BF"/>
    <w:rsid w:val="007B18A9"/>
    <w:rsid w:val="007C0D13"/>
    <w:rsid w:val="00825881"/>
    <w:rsid w:val="008B3625"/>
    <w:rsid w:val="008E40FC"/>
    <w:rsid w:val="008E4A86"/>
    <w:rsid w:val="008E5F06"/>
    <w:rsid w:val="008F0DA3"/>
    <w:rsid w:val="009A243F"/>
    <w:rsid w:val="00A44139"/>
    <w:rsid w:val="00A9564E"/>
    <w:rsid w:val="00AB1FDD"/>
    <w:rsid w:val="00AC02E6"/>
    <w:rsid w:val="00AE04F5"/>
    <w:rsid w:val="00B15197"/>
    <w:rsid w:val="00B26238"/>
    <w:rsid w:val="00BC0066"/>
    <w:rsid w:val="00BD67C9"/>
    <w:rsid w:val="00C27310"/>
    <w:rsid w:val="00CA1F72"/>
    <w:rsid w:val="00D071C5"/>
    <w:rsid w:val="00D45EA9"/>
    <w:rsid w:val="00D74FEF"/>
    <w:rsid w:val="00DD4A62"/>
    <w:rsid w:val="00E041CE"/>
    <w:rsid w:val="00E3095F"/>
    <w:rsid w:val="00E318C8"/>
    <w:rsid w:val="00E84C29"/>
    <w:rsid w:val="00E87E4D"/>
    <w:rsid w:val="00EA1D76"/>
    <w:rsid w:val="00EE043C"/>
    <w:rsid w:val="00F27E81"/>
    <w:rsid w:val="00F73E10"/>
    <w:rsid w:val="00F8266C"/>
    <w:rsid w:val="00FC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4FD1"/>
  <w15:docId w15:val="{C966A1BF-75B3-4772-9A10-19626FF2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4149D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5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0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Irena Chrzanowska</cp:lastModifiedBy>
  <cp:revision>9</cp:revision>
  <cp:lastPrinted>2024-09-26T09:12:00Z</cp:lastPrinted>
  <dcterms:created xsi:type="dcterms:W3CDTF">2024-06-10T09:24:00Z</dcterms:created>
  <dcterms:modified xsi:type="dcterms:W3CDTF">2024-09-26T09:19:00Z</dcterms:modified>
</cp:coreProperties>
</file>