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5C994" w14:textId="77777777" w:rsidR="00B30019" w:rsidRPr="00D30283" w:rsidRDefault="00147BF9" w:rsidP="001078A2">
      <w:pPr>
        <w:pStyle w:val="Tekstpodstawowy"/>
        <w:jc w:val="left"/>
        <w:rPr>
          <w:rFonts w:ascii="Aptos" w:hAnsi="Aptos"/>
          <w:sz w:val="24"/>
          <w:szCs w:val="24"/>
        </w:rPr>
      </w:pPr>
      <w:r w:rsidRPr="00D30283">
        <w:rPr>
          <w:rFonts w:ascii="Aptos" w:hAnsi="Aptos" w:cstheme="minorHAnsi"/>
          <w:b/>
          <w:bCs/>
          <w:noProof/>
          <w:szCs w:val="24"/>
        </w:rPr>
        <w:drawing>
          <wp:inline distT="0" distB="0" distL="0" distR="0" wp14:anchorId="1F333715" wp14:editId="543BDA32">
            <wp:extent cx="5759450" cy="1503471"/>
            <wp:effectExtent l="0" t="0" r="0" b="1905"/>
            <wp:docPr id="2" name="Obraz 2" descr="Logotyp Uniwersyteckiego Szpitala Klinicznego w Białymstoku zawierający dane adresowe:&#10;ul. M. Skłodowskiej-Curie 24A;&#10;15-276 Białystok; tel.: 85 831 83 35;                                                                               szpital@uskwb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typ Uniwersyteckiego Szpitala Klinicznego w Białymstoku zawierający dane adresowe:&#10;ul. M. Skłodowskiej-Curie 24A;&#10;15-276 Białystok; tel.: 85 831 83 35;                                                                               szpital@uskwb.pl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50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3263C" w14:textId="77777777" w:rsidR="00B30019" w:rsidRPr="00D30283" w:rsidRDefault="00B30019" w:rsidP="001078A2">
      <w:pPr>
        <w:pStyle w:val="Tekstpodstawowy"/>
        <w:jc w:val="left"/>
        <w:rPr>
          <w:rFonts w:ascii="Aptos" w:hAnsi="Aptos"/>
          <w:b/>
          <w:bCs/>
          <w:sz w:val="24"/>
          <w:szCs w:val="24"/>
        </w:rPr>
      </w:pPr>
      <w:r w:rsidRPr="00D30283">
        <w:rPr>
          <w:rFonts w:ascii="Aptos" w:hAnsi="Aptos"/>
          <w:b/>
          <w:bCs/>
          <w:sz w:val="24"/>
          <w:szCs w:val="24"/>
        </w:rPr>
        <w:t>Dyrektor Uniwers</w:t>
      </w:r>
      <w:r w:rsidR="008264AB" w:rsidRPr="00D30283">
        <w:rPr>
          <w:rFonts w:ascii="Aptos" w:hAnsi="Aptos"/>
          <w:b/>
          <w:bCs/>
          <w:sz w:val="24"/>
          <w:szCs w:val="24"/>
        </w:rPr>
        <w:t xml:space="preserve">yteckiego Szpitala Klinicznego </w:t>
      </w:r>
      <w:r w:rsidRPr="00D30283">
        <w:rPr>
          <w:rFonts w:ascii="Aptos" w:hAnsi="Aptos"/>
          <w:b/>
          <w:bCs/>
          <w:sz w:val="24"/>
          <w:szCs w:val="24"/>
        </w:rPr>
        <w:t>w Białymstoku</w:t>
      </w:r>
    </w:p>
    <w:p w14:paraId="35DE7BC0" w14:textId="180314C7" w:rsidR="00B30019" w:rsidRPr="00D30283" w:rsidRDefault="00B30019" w:rsidP="001078A2">
      <w:pPr>
        <w:pStyle w:val="Tekstpodstawowy"/>
        <w:jc w:val="left"/>
        <w:rPr>
          <w:rFonts w:ascii="Aptos" w:hAnsi="Aptos"/>
          <w:b/>
          <w:bCs/>
          <w:sz w:val="24"/>
          <w:szCs w:val="24"/>
        </w:rPr>
      </w:pPr>
      <w:r w:rsidRPr="00D30283">
        <w:rPr>
          <w:rFonts w:ascii="Aptos" w:hAnsi="Aptos"/>
          <w:b/>
          <w:bCs/>
          <w:sz w:val="24"/>
          <w:szCs w:val="24"/>
        </w:rPr>
        <w:t>w porozumieniu z Okręgową</w:t>
      </w:r>
      <w:r w:rsidR="00EB2139">
        <w:rPr>
          <w:rFonts w:ascii="Aptos" w:hAnsi="Aptos"/>
          <w:b/>
          <w:bCs/>
          <w:sz w:val="24"/>
          <w:szCs w:val="24"/>
        </w:rPr>
        <w:t xml:space="preserve"> </w:t>
      </w:r>
      <w:r w:rsidRPr="00D30283">
        <w:rPr>
          <w:rFonts w:ascii="Aptos" w:hAnsi="Aptos"/>
          <w:b/>
          <w:bCs/>
          <w:sz w:val="24"/>
          <w:szCs w:val="24"/>
        </w:rPr>
        <w:t>Radą Pielęgniarek i Położnych w Białymstoku</w:t>
      </w:r>
    </w:p>
    <w:p w14:paraId="333E582E" w14:textId="0D58E7E1" w:rsidR="00B30019" w:rsidRPr="00D30283" w:rsidRDefault="00B30019" w:rsidP="00170EFF">
      <w:pPr>
        <w:spacing w:after="480" w:line="360" w:lineRule="auto"/>
        <w:rPr>
          <w:rFonts w:ascii="Aptos" w:hAnsi="Aptos"/>
          <w:color w:val="000000"/>
        </w:rPr>
      </w:pPr>
      <w:r w:rsidRPr="00D30283">
        <w:rPr>
          <w:rFonts w:ascii="Aptos" w:hAnsi="Aptos"/>
        </w:rPr>
        <w:t xml:space="preserve">na podstawie art. 49 ust. 1 pkt 5 i ust. 2 ustawy z dnia 15 kwietnia 2011 r. o działalności leczniczej (t.j. Dz.U. </w:t>
      </w:r>
      <w:r w:rsidR="00CF6285">
        <w:rPr>
          <w:rFonts w:ascii="Aptos" w:hAnsi="Aptos"/>
        </w:rPr>
        <w:t xml:space="preserve">z </w:t>
      </w:r>
      <w:r w:rsidRPr="00D30283">
        <w:rPr>
          <w:rFonts w:ascii="Aptos" w:hAnsi="Aptos"/>
        </w:rPr>
        <w:t>2025</w:t>
      </w:r>
      <w:r w:rsidR="007B3BC0">
        <w:rPr>
          <w:rFonts w:ascii="Aptos" w:hAnsi="Aptos"/>
        </w:rPr>
        <w:t xml:space="preserve"> </w:t>
      </w:r>
      <w:r w:rsidRPr="00D30283">
        <w:rPr>
          <w:rFonts w:ascii="Aptos" w:hAnsi="Aptos"/>
        </w:rPr>
        <w:t>r.</w:t>
      </w:r>
      <w:r w:rsidR="00CF6285">
        <w:rPr>
          <w:rFonts w:ascii="Aptos" w:hAnsi="Aptos"/>
        </w:rPr>
        <w:t>,</w:t>
      </w:r>
      <w:r w:rsidRPr="00D30283">
        <w:rPr>
          <w:rFonts w:ascii="Aptos" w:hAnsi="Aptos"/>
        </w:rPr>
        <w:t xml:space="preserve"> poz.</w:t>
      </w:r>
      <w:r w:rsidR="00CF6285">
        <w:rPr>
          <w:rFonts w:ascii="Aptos" w:hAnsi="Aptos"/>
        </w:rPr>
        <w:t xml:space="preserve"> </w:t>
      </w:r>
      <w:r w:rsidRPr="00D30283">
        <w:rPr>
          <w:rFonts w:ascii="Aptos" w:hAnsi="Aptos"/>
        </w:rPr>
        <w:t xml:space="preserve">450 </w:t>
      </w:r>
      <w:r w:rsidRPr="00D30283">
        <w:rPr>
          <w:rFonts w:ascii="Aptos" w:hAnsi="Aptos"/>
          <w:color w:val="000000"/>
        </w:rPr>
        <w:t>ze zm.)</w:t>
      </w:r>
    </w:p>
    <w:p w14:paraId="4AA3AE70" w14:textId="77777777" w:rsidR="00B30019" w:rsidRPr="00D30283" w:rsidRDefault="00B30019" w:rsidP="00170EFF">
      <w:pPr>
        <w:pStyle w:val="Tekstpodstawowy"/>
        <w:jc w:val="left"/>
        <w:rPr>
          <w:rFonts w:ascii="Aptos" w:hAnsi="Aptos"/>
          <w:sz w:val="24"/>
          <w:szCs w:val="24"/>
        </w:rPr>
      </w:pPr>
      <w:r w:rsidRPr="00D30283">
        <w:rPr>
          <w:rFonts w:ascii="Aptos" w:hAnsi="Aptos"/>
          <w:sz w:val="24"/>
          <w:szCs w:val="24"/>
        </w:rPr>
        <w:t>ogłasza konkurs na stanowisko pielęgniarki oddziałowej:</w:t>
      </w:r>
    </w:p>
    <w:p w14:paraId="0467D695" w14:textId="074F1325" w:rsidR="00B30019" w:rsidRPr="00D30283" w:rsidRDefault="0059712D" w:rsidP="00533EC8">
      <w:pPr>
        <w:spacing w:after="480" w:line="360" w:lineRule="auto"/>
        <w:rPr>
          <w:rFonts w:ascii="Aptos" w:hAnsi="Aptos"/>
          <w:b/>
        </w:rPr>
      </w:pPr>
      <w:r>
        <w:rPr>
          <w:rFonts w:ascii="Aptos" w:hAnsi="Aptos"/>
          <w:b/>
        </w:rPr>
        <w:t xml:space="preserve">Klinika Endokrynologii, Diabetologii i Chorób Wewnętrznych </w:t>
      </w:r>
      <w:r w:rsidR="00B30019" w:rsidRPr="00D30283">
        <w:rPr>
          <w:rFonts w:ascii="Aptos" w:hAnsi="Aptos"/>
          <w:b/>
        </w:rPr>
        <w:t xml:space="preserve"> </w:t>
      </w:r>
    </w:p>
    <w:p w14:paraId="72CB78B6" w14:textId="5986D887" w:rsidR="00B30019" w:rsidRPr="00EB2139" w:rsidRDefault="00B30019" w:rsidP="00E65D7B">
      <w:pPr>
        <w:pStyle w:val="Tekstpodstawowy"/>
        <w:spacing w:after="480"/>
        <w:jc w:val="left"/>
        <w:rPr>
          <w:rFonts w:ascii="Aptos" w:hAnsi="Aptos"/>
          <w:bCs/>
          <w:color w:val="000000"/>
          <w:sz w:val="24"/>
          <w:szCs w:val="24"/>
        </w:rPr>
      </w:pPr>
      <w:r w:rsidRPr="00EB2139">
        <w:rPr>
          <w:rFonts w:ascii="Aptos" w:hAnsi="Aptos"/>
          <w:sz w:val="24"/>
          <w:szCs w:val="24"/>
        </w:rPr>
        <w:t>Kandydaci spełniający wymagania kwalifikacyjne określone w Rozporządzeniu MZ z dnia 10.07.2023</w:t>
      </w:r>
      <w:r w:rsidR="00EB2139">
        <w:rPr>
          <w:rFonts w:ascii="Aptos" w:hAnsi="Aptos"/>
          <w:sz w:val="24"/>
          <w:szCs w:val="24"/>
        </w:rPr>
        <w:t xml:space="preserve"> </w:t>
      </w:r>
      <w:r w:rsidRPr="00EB2139">
        <w:rPr>
          <w:rFonts w:ascii="Aptos" w:hAnsi="Aptos"/>
          <w:sz w:val="24"/>
          <w:szCs w:val="24"/>
        </w:rPr>
        <w:t xml:space="preserve">r. (Dz. U. 2023 poz.1515) w sprawie kwalifikacji wymaganych od pracowników na poszczególnych rodzajach stanowisk pracy w podmiotach leczniczych niebędących przedsiębiorcami proszeni są o składanie dokumentów określonych w </w:t>
      </w:r>
      <w:r w:rsidRPr="00EB2139">
        <w:rPr>
          <w:rFonts w:ascii="Aptos" w:hAnsi="Aptos"/>
          <w:bCs/>
          <w:color w:val="000000"/>
          <w:sz w:val="24"/>
          <w:szCs w:val="24"/>
        </w:rPr>
        <w:t>§ 12 rozporządzenia Ministra Zdrowia z dnia 6.02.2012r. (t.j. Dz.U.2021 poz. 430) w sprawie sposobu przeprowadzania konkursu na niektóre stanowiska kierownicze w podmiocie leczniczym niebędącym przedsiębiorcą.</w:t>
      </w:r>
    </w:p>
    <w:p w14:paraId="51448678" w14:textId="77777777" w:rsidR="00B30019" w:rsidRPr="00D30283" w:rsidRDefault="00B30019" w:rsidP="001078A2">
      <w:pPr>
        <w:pStyle w:val="Tekstpodstawowy"/>
        <w:jc w:val="left"/>
        <w:rPr>
          <w:rFonts w:ascii="Aptos" w:hAnsi="Aptos"/>
          <w:sz w:val="24"/>
          <w:szCs w:val="24"/>
        </w:rPr>
      </w:pPr>
      <w:r w:rsidRPr="00D30283">
        <w:rPr>
          <w:rFonts w:ascii="Aptos" w:hAnsi="Aptos"/>
          <w:sz w:val="24"/>
          <w:szCs w:val="24"/>
        </w:rPr>
        <w:t>Oferty prosimy kierować w terminie 10 dni od dnia opublikowania ogłoszenia pod adresem:</w:t>
      </w:r>
    </w:p>
    <w:p w14:paraId="4CE78229" w14:textId="77777777" w:rsidR="00B30019" w:rsidRPr="00EB2139" w:rsidRDefault="00B30019" w:rsidP="001078A2">
      <w:pPr>
        <w:pStyle w:val="Tekstpodstawowy"/>
        <w:jc w:val="left"/>
        <w:rPr>
          <w:rFonts w:ascii="Aptos" w:hAnsi="Aptos"/>
          <w:sz w:val="24"/>
          <w:szCs w:val="24"/>
        </w:rPr>
      </w:pPr>
      <w:r w:rsidRPr="00EB2139">
        <w:rPr>
          <w:rFonts w:ascii="Aptos" w:hAnsi="Aptos"/>
          <w:sz w:val="24"/>
          <w:szCs w:val="24"/>
        </w:rPr>
        <w:t>Uniwersytecki Szpital Kliniczny</w:t>
      </w:r>
    </w:p>
    <w:p w14:paraId="68794432" w14:textId="77777777" w:rsidR="00B30019" w:rsidRPr="00EB2139" w:rsidRDefault="00B30019" w:rsidP="001078A2">
      <w:pPr>
        <w:pStyle w:val="Tekstpodstawowy"/>
        <w:jc w:val="left"/>
        <w:rPr>
          <w:rFonts w:ascii="Aptos" w:hAnsi="Aptos"/>
          <w:sz w:val="24"/>
          <w:szCs w:val="24"/>
        </w:rPr>
      </w:pPr>
      <w:r w:rsidRPr="00EB2139">
        <w:rPr>
          <w:rFonts w:ascii="Aptos" w:hAnsi="Aptos"/>
          <w:sz w:val="24"/>
          <w:szCs w:val="24"/>
        </w:rPr>
        <w:t>ul. M. Skłodowskiej-Curie 24a</w:t>
      </w:r>
    </w:p>
    <w:p w14:paraId="0F3A222F" w14:textId="77777777" w:rsidR="00B30019" w:rsidRPr="00EB2139" w:rsidRDefault="00B30019" w:rsidP="001078A2">
      <w:pPr>
        <w:pStyle w:val="Tekstpodstawowy"/>
        <w:jc w:val="left"/>
        <w:rPr>
          <w:rFonts w:ascii="Aptos" w:hAnsi="Aptos"/>
          <w:sz w:val="24"/>
          <w:szCs w:val="24"/>
        </w:rPr>
      </w:pPr>
      <w:r w:rsidRPr="00EB2139">
        <w:rPr>
          <w:rFonts w:ascii="Aptos" w:hAnsi="Aptos"/>
          <w:sz w:val="24"/>
          <w:szCs w:val="24"/>
        </w:rPr>
        <w:t>15-276 Białystok</w:t>
      </w:r>
    </w:p>
    <w:p w14:paraId="443E2DC1" w14:textId="3D52B15E" w:rsidR="00B30019" w:rsidRDefault="00B30019" w:rsidP="0038599A">
      <w:pPr>
        <w:pStyle w:val="Tekstpodstawowy"/>
        <w:spacing w:after="480"/>
        <w:jc w:val="left"/>
        <w:rPr>
          <w:rFonts w:ascii="Aptos" w:hAnsi="Aptos"/>
          <w:sz w:val="24"/>
          <w:szCs w:val="24"/>
        </w:rPr>
      </w:pPr>
      <w:r w:rsidRPr="00D30283">
        <w:rPr>
          <w:rFonts w:ascii="Aptos" w:hAnsi="Aptos"/>
          <w:sz w:val="24"/>
          <w:szCs w:val="24"/>
        </w:rPr>
        <w:t>z dopiskiem na kopercie “Konkurs na stanowisko Pielęgniarki Oddziałowej ........................................” oraz nazwiskiem, imieniem, adresem korespondencyjnym i numerem telefonu kontaktowego kandydata.</w:t>
      </w:r>
    </w:p>
    <w:p w14:paraId="286B25E9" w14:textId="77777777" w:rsidR="008F74F2" w:rsidRPr="00D30283" w:rsidRDefault="008F74F2" w:rsidP="0038599A">
      <w:pPr>
        <w:pStyle w:val="Tekstpodstawowy"/>
        <w:spacing w:after="480"/>
        <w:jc w:val="left"/>
        <w:rPr>
          <w:rFonts w:ascii="Aptos" w:hAnsi="Aptos"/>
          <w:sz w:val="24"/>
          <w:szCs w:val="24"/>
        </w:rPr>
      </w:pPr>
      <w:bookmarkStart w:id="0" w:name="_GoBack"/>
      <w:bookmarkEnd w:id="0"/>
    </w:p>
    <w:p w14:paraId="3CBFFBA4" w14:textId="08FD0DB7" w:rsidR="00317C5F" w:rsidRPr="00D30283" w:rsidRDefault="00B30019" w:rsidP="0038599A">
      <w:pPr>
        <w:pStyle w:val="Tekstpodstawowy"/>
        <w:spacing w:after="480"/>
        <w:jc w:val="left"/>
        <w:rPr>
          <w:rFonts w:ascii="Aptos" w:hAnsi="Aptos"/>
          <w:sz w:val="24"/>
          <w:szCs w:val="24"/>
        </w:rPr>
      </w:pPr>
      <w:r w:rsidRPr="00D30283">
        <w:rPr>
          <w:rFonts w:ascii="Aptos" w:hAnsi="Aptos"/>
          <w:sz w:val="24"/>
          <w:szCs w:val="24"/>
        </w:rPr>
        <w:lastRenderedPageBreak/>
        <w:t>Materiały informacyjne o stanie prawnym, organizacyjnym i ekonomicznym Uniwersyteckiego Szpitala Klinicznego w Białymstoku pozostają do wglądu w Dziale Organizacyjno Prawnym</w:t>
      </w:r>
      <w:r w:rsidR="00EB2139">
        <w:rPr>
          <w:rFonts w:ascii="Aptos" w:hAnsi="Aptos"/>
          <w:sz w:val="24"/>
          <w:szCs w:val="24"/>
        </w:rPr>
        <w:t xml:space="preserve"> </w:t>
      </w:r>
      <w:r w:rsidRPr="00D30283">
        <w:rPr>
          <w:rFonts w:ascii="Aptos" w:hAnsi="Aptos"/>
          <w:sz w:val="24"/>
          <w:szCs w:val="24"/>
        </w:rPr>
        <w:t>(pokój nr 38).</w:t>
      </w:r>
    </w:p>
    <w:p w14:paraId="2C2587BD" w14:textId="010607EC" w:rsidR="0013209E" w:rsidRPr="00D30283" w:rsidRDefault="00B30019" w:rsidP="001078A2">
      <w:pPr>
        <w:pStyle w:val="Tekstpodstawowy"/>
        <w:jc w:val="left"/>
        <w:rPr>
          <w:rFonts w:ascii="Aptos" w:hAnsi="Aptos"/>
          <w:sz w:val="24"/>
          <w:szCs w:val="24"/>
        </w:rPr>
      </w:pPr>
      <w:r w:rsidRPr="00D30283">
        <w:rPr>
          <w:rFonts w:ascii="Aptos" w:hAnsi="Aptos"/>
          <w:sz w:val="24"/>
          <w:szCs w:val="24"/>
        </w:rPr>
        <w:t>O terminie i miejscu przeprowadzenia konkursu kandydaci zostaną</w:t>
      </w:r>
      <w:r w:rsidR="00EB2139">
        <w:rPr>
          <w:rFonts w:ascii="Aptos" w:hAnsi="Aptos"/>
          <w:sz w:val="24"/>
          <w:szCs w:val="24"/>
        </w:rPr>
        <w:t xml:space="preserve"> </w:t>
      </w:r>
      <w:r w:rsidRPr="00D30283">
        <w:rPr>
          <w:rFonts w:ascii="Aptos" w:hAnsi="Aptos"/>
          <w:sz w:val="24"/>
          <w:szCs w:val="24"/>
        </w:rPr>
        <w:t>powiadomieni indywidualnie.</w:t>
      </w:r>
    </w:p>
    <w:sectPr w:rsidR="0013209E" w:rsidRPr="00D30283" w:rsidSect="00E65D7B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ptos">
    <w:altName w:val="Arial"/>
    <w:charset w:val="EE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1E42"/>
    <w:multiLevelType w:val="hybridMultilevel"/>
    <w:tmpl w:val="89142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44420C0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153A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387D470A"/>
    <w:multiLevelType w:val="hybridMultilevel"/>
    <w:tmpl w:val="E6F043DE"/>
    <w:lvl w:ilvl="0" w:tplc="D4160B00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1276F"/>
    <w:multiLevelType w:val="hybridMultilevel"/>
    <w:tmpl w:val="9AEE44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81644"/>
    <w:multiLevelType w:val="hybridMultilevel"/>
    <w:tmpl w:val="BA6C704A"/>
    <w:lvl w:ilvl="0" w:tplc="F9B6508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01171"/>
    <w:multiLevelType w:val="hybridMultilevel"/>
    <w:tmpl w:val="B67EA4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9D64DB"/>
    <w:multiLevelType w:val="hybridMultilevel"/>
    <w:tmpl w:val="E3CCA412"/>
    <w:lvl w:ilvl="0" w:tplc="228CC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429B3"/>
    <w:multiLevelType w:val="hybridMultilevel"/>
    <w:tmpl w:val="04CC5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19"/>
    <w:rsid w:val="001078A2"/>
    <w:rsid w:val="0013209E"/>
    <w:rsid w:val="00145D72"/>
    <w:rsid w:val="00147BF9"/>
    <w:rsid w:val="0015404C"/>
    <w:rsid w:val="00170EFF"/>
    <w:rsid w:val="00317C5F"/>
    <w:rsid w:val="003614AA"/>
    <w:rsid w:val="00377639"/>
    <w:rsid w:val="0038599A"/>
    <w:rsid w:val="004256C8"/>
    <w:rsid w:val="00445895"/>
    <w:rsid w:val="00455B0A"/>
    <w:rsid w:val="00533EC8"/>
    <w:rsid w:val="0057029F"/>
    <w:rsid w:val="00592049"/>
    <w:rsid w:val="0059712D"/>
    <w:rsid w:val="00610318"/>
    <w:rsid w:val="00650547"/>
    <w:rsid w:val="00756A6F"/>
    <w:rsid w:val="007B3BC0"/>
    <w:rsid w:val="008264AB"/>
    <w:rsid w:val="008F74F2"/>
    <w:rsid w:val="0092375A"/>
    <w:rsid w:val="00A6419F"/>
    <w:rsid w:val="00B30019"/>
    <w:rsid w:val="00C05DE6"/>
    <w:rsid w:val="00C26C30"/>
    <w:rsid w:val="00CD1DC1"/>
    <w:rsid w:val="00CF6285"/>
    <w:rsid w:val="00D30283"/>
    <w:rsid w:val="00E028E0"/>
    <w:rsid w:val="00E65D7B"/>
    <w:rsid w:val="00EB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62C4"/>
  <w15:chartTrackingRefBased/>
  <w15:docId w15:val="{CA454EFC-B61B-46F2-9C5B-901B1666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0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30019"/>
    <w:pPr>
      <w:spacing w:line="360" w:lineRule="auto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0019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B30019"/>
    <w:pPr>
      <w:autoSpaceDE/>
      <w:autoSpaceDN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7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75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0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179333bd077857744279280ff4a5080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5413da8342a6209eaf5fe1998002bba6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02B5D7-0B4F-470B-940C-CF3042F2F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726605-C1A8-4A58-9DB6-0464B40058B7}">
  <ds:schemaRefs>
    <ds:schemaRef ds:uri="http://schemas.microsoft.com/office/2006/documentManagement/types"/>
    <ds:schemaRef ds:uri="bd6e993f-200e-4b01-a382-b4cea17e4270"/>
    <ds:schemaRef ds:uri="cfb7fa7a-1fcd-4934-9ea4-ac42dbdd0c04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5C3724B-8498-4A8A-8112-1847F024DE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pielęgniarki oddziałowej w I Klinice Nefrologii, Transplantologii i Chorób Wewnętrznych z Ośrodkiem Dializ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pielęgniarki oddziałowej w I Klinice Nefrologii, Transplantologii i Chorób Wewnętrznych z Ośrodkiem Dializ</dc:title>
  <dc:subject/>
  <dc:creator>Eugenia Kalinowska</dc:creator>
  <cp:keywords/>
  <dc:description/>
  <cp:lastModifiedBy>Asystent</cp:lastModifiedBy>
  <cp:revision>5</cp:revision>
  <cp:lastPrinted>2025-11-17T09:46:00Z</cp:lastPrinted>
  <dcterms:created xsi:type="dcterms:W3CDTF">2025-11-18T06:34:00Z</dcterms:created>
  <dcterms:modified xsi:type="dcterms:W3CDTF">2025-11-28T13:21:00Z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